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"/>
        <w:gridCol w:w="4020"/>
        <w:gridCol w:w="880"/>
        <w:gridCol w:w="880"/>
        <w:gridCol w:w="1300"/>
        <w:gridCol w:w="1300"/>
        <w:gridCol w:w="1720"/>
        <w:gridCol w:w="1700"/>
        <w:gridCol w:w="2642"/>
      </w:tblGrid>
      <w:tr w:rsidR="00E62633" w:rsidRPr="00E62633" w:rsidTr="00A728A0">
        <w:trPr>
          <w:trHeight w:val="315"/>
        </w:trPr>
        <w:tc>
          <w:tcPr>
            <w:tcW w:w="300" w:type="dxa"/>
            <w:noWrap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2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62" w:type="dxa"/>
            <w:gridSpan w:val="3"/>
            <w:hideMark/>
          </w:tcPr>
          <w:p w:rsidR="00E62633" w:rsidRPr="00E62633" w:rsidRDefault="00E62633" w:rsidP="00E626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2633">
              <w:rPr>
                <w:rFonts w:ascii="PT Astra Serif" w:hAnsi="PT Astra Serif"/>
                <w:sz w:val="24"/>
                <w:szCs w:val="24"/>
              </w:rPr>
              <w:t>Приложение 4</w:t>
            </w:r>
          </w:p>
        </w:tc>
      </w:tr>
      <w:tr w:rsidR="00E62633" w:rsidRPr="00E62633" w:rsidTr="00A728A0">
        <w:trPr>
          <w:trHeight w:val="315"/>
        </w:trPr>
        <w:tc>
          <w:tcPr>
            <w:tcW w:w="300" w:type="dxa"/>
            <w:noWrap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2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62" w:type="dxa"/>
            <w:gridSpan w:val="3"/>
            <w:hideMark/>
          </w:tcPr>
          <w:p w:rsidR="00E62633" w:rsidRPr="00E62633" w:rsidRDefault="00E62633" w:rsidP="00E626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2633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E62633" w:rsidRPr="00E62633" w:rsidTr="00A728A0">
        <w:trPr>
          <w:trHeight w:val="315"/>
        </w:trPr>
        <w:tc>
          <w:tcPr>
            <w:tcW w:w="300" w:type="dxa"/>
            <w:noWrap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2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62633" w:rsidRPr="00E62633" w:rsidRDefault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62" w:type="dxa"/>
            <w:gridSpan w:val="3"/>
            <w:hideMark/>
          </w:tcPr>
          <w:p w:rsidR="00E62633" w:rsidRPr="00E62633" w:rsidRDefault="00E62633" w:rsidP="00E6263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62633">
              <w:rPr>
                <w:rFonts w:ascii="PT Astra Serif" w:hAnsi="PT Astra Serif"/>
                <w:sz w:val="24"/>
                <w:szCs w:val="24"/>
              </w:rPr>
              <w:t>Думы от ___________№_____</w:t>
            </w:r>
          </w:p>
        </w:tc>
      </w:tr>
      <w:tr w:rsidR="00E62633" w:rsidRPr="00E62633" w:rsidTr="00A728A0">
        <w:trPr>
          <w:trHeight w:val="315"/>
        </w:trPr>
        <w:tc>
          <w:tcPr>
            <w:tcW w:w="300" w:type="dxa"/>
            <w:noWrap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2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2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0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42" w:type="dxa"/>
            <w:hideMark/>
          </w:tcPr>
          <w:p w:rsidR="00E62633" w:rsidRPr="00E62633" w:rsidRDefault="00E62633" w:rsidP="00E62633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62633" w:rsidRPr="00E62633" w:rsidTr="00A728A0">
        <w:trPr>
          <w:trHeight w:val="1020"/>
        </w:trPr>
        <w:tc>
          <w:tcPr>
            <w:tcW w:w="14742" w:type="dxa"/>
            <w:gridSpan w:val="9"/>
            <w:hideMark/>
          </w:tcPr>
          <w:p w:rsidR="00E62633" w:rsidRPr="00B12E6B" w:rsidRDefault="00E62633" w:rsidP="00E6263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bookmarkStart w:id="0" w:name="_GoBack"/>
            <w:r w:rsidRPr="00B12E6B">
              <w:rPr>
                <w:rFonts w:ascii="PT Astra Serif" w:hAnsi="PT Astra Serif"/>
                <w:b/>
                <w:sz w:val="24"/>
                <w:szCs w:val="24"/>
              </w:rPr>
              <w:t xml:space="preserve">Общий объем бюджетных ассигнований, </w:t>
            </w:r>
            <w:r w:rsidRPr="00B12E6B">
              <w:rPr>
                <w:rFonts w:ascii="PT Astra Serif" w:hAnsi="PT Astra Serif"/>
                <w:b/>
                <w:sz w:val="24"/>
                <w:szCs w:val="24"/>
              </w:rPr>
              <w:br/>
              <w:t xml:space="preserve">направляемых на исполнение публичных нормативных обязательств, </w:t>
            </w:r>
            <w:r w:rsidRPr="00B12E6B">
              <w:rPr>
                <w:rFonts w:ascii="PT Astra Serif" w:hAnsi="PT Astra Serif"/>
                <w:b/>
                <w:sz w:val="24"/>
                <w:szCs w:val="24"/>
              </w:rPr>
              <w:br/>
              <w:t>на 2026 год и на плановый период 2027 и 2028 годов</w:t>
            </w:r>
            <w:bookmarkEnd w:id="0"/>
          </w:p>
        </w:tc>
      </w:tr>
    </w:tbl>
    <w:p w:rsidR="00CB47EB" w:rsidRDefault="00A728A0" w:rsidP="00A728A0">
      <w:pPr>
        <w:jc w:val="right"/>
        <w:rPr>
          <w:rFonts w:ascii="PT Astra Serif" w:hAnsi="PT Astra Serif"/>
          <w:sz w:val="18"/>
          <w:szCs w:val="18"/>
        </w:rPr>
      </w:pPr>
      <w:r w:rsidRPr="00A728A0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14740" w:type="dxa"/>
        <w:tblLook w:val="04A0" w:firstRow="1" w:lastRow="0" w:firstColumn="1" w:lastColumn="0" w:noHBand="0" w:noVBand="1"/>
      </w:tblPr>
      <w:tblGrid>
        <w:gridCol w:w="5240"/>
        <w:gridCol w:w="880"/>
        <w:gridCol w:w="880"/>
        <w:gridCol w:w="1300"/>
        <w:gridCol w:w="1300"/>
        <w:gridCol w:w="1720"/>
        <w:gridCol w:w="1700"/>
        <w:gridCol w:w="1720"/>
      </w:tblGrid>
      <w:tr w:rsidR="00A728A0" w:rsidRPr="00A728A0" w:rsidTr="00416D40">
        <w:trPr>
          <w:trHeight w:val="20"/>
          <w:tblHeader/>
        </w:trPr>
        <w:tc>
          <w:tcPr>
            <w:tcW w:w="5240" w:type="dxa"/>
            <w:noWrap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Раздел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A728A0">
              <w:rPr>
                <w:rFonts w:ascii="PT Astra Serif" w:hAnsi="PT Astra Serif"/>
                <w:sz w:val="18"/>
                <w:szCs w:val="18"/>
              </w:rPr>
              <w:t>Под-</w:t>
            </w:r>
            <w:r w:rsidRPr="00A728A0">
              <w:rPr>
                <w:rFonts w:ascii="PT Astra Serif" w:hAnsi="PT Astra Serif"/>
                <w:sz w:val="18"/>
                <w:szCs w:val="18"/>
              </w:rPr>
              <w:br/>
              <w:t>раздел</w:t>
            </w:r>
            <w:proofErr w:type="gramEnd"/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Целевая</w:t>
            </w:r>
            <w:r w:rsidRPr="00A728A0">
              <w:rPr>
                <w:rFonts w:ascii="PT Astra Serif" w:hAnsi="PT Astra Serif"/>
                <w:sz w:val="18"/>
                <w:szCs w:val="18"/>
              </w:rPr>
              <w:br/>
              <w:t xml:space="preserve"> статья</w:t>
            </w:r>
          </w:p>
        </w:tc>
        <w:tc>
          <w:tcPr>
            <w:tcW w:w="1300" w:type="dxa"/>
            <w:hideMark/>
          </w:tcPr>
          <w:p w:rsidR="00A728A0" w:rsidRPr="00A728A0" w:rsidRDefault="00416D40" w:rsidP="00416D40">
            <w:pPr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Группа,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подгруппа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br/>
              <w:t>видов</w:t>
            </w:r>
            <w:r>
              <w:rPr>
                <w:rFonts w:ascii="PT Astra Serif" w:hAnsi="PT Astra Serif"/>
                <w:sz w:val="18"/>
                <w:szCs w:val="18"/>
              </w:rPr>
              <w:br/>
            </w:r>
            <w:r w:rsidR="00A728A0" w:rsidRPr="00A728A0">
              <w:rPr>
                <w:rFonts w:ascii="PT Astra Serif" w:hAnsi="PT Astra Serif"/>
                <w:sz w:val="18"/>
                <w:szCs w:val="18"/>
              </w:rPr>
              <w:t>расходов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2028 год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 xml:space="preserve">На реализацию решения Тульской городской </w:t>
            </w:r>
            <w:proofErr w:type="gramStart"/>
            <w:r w:rsidRPr="00A728A0">
              <w:rPr>
                <w:rFonts w:ascii="PT Astra Serif" w:hAnsi="PT Astra Serif"/>
                <w:sz w:val="18"/>
                <w:szCs w:val="18"/>
              </w:rPr>
              <w:t>Думы  от</w:t>
            </w:r>
            <w:proofErr w:type="gramEnd"/>
            <w:r w:rsidRPr="00A728A0">
              <w:rPr>
                <w:rFonts w:ascii="PT Astra Serif" w:hAnsi="PT Astra Serif"/>
                <w:sz w:val="18"/>
                <w:szCs w:val="18"/>
              </w:rPr>
              <w:t xml:space="preserve"> 30.05.2018 г. № 52/1287  "О единовременной выплате при рождении ребенка"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Единовременная выплата при рождении ребенка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15 000 000,00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4 104 000,00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30 527 830,28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31 866 132,13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33 140 774,43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30 527 830,28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31 866 132,13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33 140 774,43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30 527 830,28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31 866 132,13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33 140 774,43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30 527 830,28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31 866 132,13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33 140 774,43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lastRenderedPageBreak/>
              <w:t>Иные непрограммные мероприятия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30 527 830,28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31 866 132,13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33 140 774,43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Реализация прав Почётного гражданина города-героя Тулы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30 527 830,28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31 866 132,13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33 140 774,43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30 527 830,28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31 866 132,13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33 140 774,43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30 527 830,28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31 866 132,13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33 140 774,43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На реализацию решения Тульской городской Думы от 28.01.2015 г. №7/</w:t>
            </w:r>
            <w:proofErr w:type="gramStart"/>
            <w:r w:rsidRPr="00A728A0">
              <w:rPr>
                <w:rFonts w:ascii="PT Astra Serif" w:hAnsi="PT Astra Serif"/>
                <w:sz w:val="18"/>
                <w:szCs w:val="18"/>
              </w:rPr>
              <w:t>151  "</w:t>
            </w:r>
            <w:proofErr w:type="gramEnd"/>
            <w:r w:rsidRPr="00A728A0">
              <w:rPr>
                <w:rFonts w:ascii="PT Astra Serif" w:hAnsi="PT Astra Serif"/>
                <w:sz w:val="18"/>
                <w:szCs w:val="18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Предоставление средств муниципального материнского капитала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 xml:space="preserve">На реализацию Закона Тульской </w:t>
            </w:r>
            <w:proofErr w:type="gramStart"/>
            <w:r w:rsidRPr="00A728A0">
              <w:rPr>
                <w:rFonts w:ascii="PT Astra Serif" w:hAnsi="PT Astra Serif"/>
                <w:sz w:val="18"/>
                <w:szCs w:val="18"/>
              </w:rPr>
              <w:t>области  от</w:t>
            </w:r>
            <w:proofErr w:type="gramEnd"/>
            <w:r w:rsidRPr="00A728A0">
              <w:rPr>
                <w:rFonts w:ascii="PT Astra Serif" w:hAnsi="PT Astra Serif"/>
                <w:sz w:val="18"/>
                <w:szCs w:val="18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Муниципальная программа "</w:t>
            </w:r>
            <w:proofErr w:type="gramStart"/>
            <w:r w:rsidRPr="00A728A0">
              <w:rPr>
                <w:rFonts w:ascii="PT Astra Serif" w:hAnsi="PT Astra Serif"/>
                <w:sz w:val="18"/>
                <w:szCs w:val="18"/>
              </w:rPr>
              <w:t>Развитие  образования</w:t>
            </w:r>
            <w:proofErr w:type="gramEnd"/>
            <w:r w:rsidRPr="00A728A0">
              <w:rPr>
                <w:rFonts w:ascii="PT Astra Serif" w:hAnsi="PT Astra Serif"/>
                <w:sz w:val="18"/>
                <w:szCs w:val="18"/>
              </w:rPr>
              <w:t>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170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1720" w:type="dxa"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9 690 366,38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8 407 608,32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8 035 079,93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3E2AB6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lastRenderedPageBreak/>
              <w:t>На реализацию Закона Тульской области от 29.10.2021 № 112-ЗТО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3E2AB6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hideMark/>
          </w:tcPr>
          <w:p w:rsidR="00A728A0" w:rsidRPr="00A728A0" w:rsidRDefault="00A728A0" w:rsidP="00416D40">
            <w:pPr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8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300" w:type="dxa"/>
            <w:hideMark/>
          </w:tcPr>
          <w:p w:rsidR="00A728A0" w:rsidRPr="00A728A0" w:rsidRDefault="00A728A0" w:rsidP="00A728A0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2 924 400,84</w:t>
            </w:r>
          </w:p>
        </w:tc>
        <w:tc>
          <w:tcPr>
            <w:tcW w:w="170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2 337 164,09</w:t>
            </w:r>
          </w:p>
        </w:tc>
        <w:tc>
          <w:tcPr>
            <w:tcW w:w="1720" w:type="dxa"/>
            <w:noWrap/>
            <w:hideMark/>
          </w:tcPr>
          <w:p w:rsidR="00A728A0" w:rsidRPr="00A728A0" w:rsidRDefault="00A728A0" w:rsidP="00416D40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A728A0">
              <w:rPr>
                <w:rFonts w:ascii="PT Astra Serif" w:hAnsi="PT Astra Serif"/>
                <w:sz w:val="18"/>
                <w:szCs w:val="18"/>
              </w:rPr>
              <w:t>2 295 687,55</w:t>
            </w:r>
          </w:p>
        </w:tc>
      </w:tr>
      <w:tr w:rsidR="00A728A0" w:rsidRPr="00A728A0" w:rsidTr="00416D40">
        <w:trPr>
          <w:trHeight w:val="20"/>
        </w:trPr>
        <w:tc>
          <w:tcPr>
            <w:tcW w:w="5240" w:type="dxa"/>
            <w:noWrap/>
            <w:hideMark/>
          </w:tcPr>
          <w:p w:rsidR="00A728A0" w:rsidRPr="00416D40" w:rsidRDefault="00A728A0" w:rsidP="00A728A0">
            <w:pPr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  <w:r w:rsidRPr="00416D40">
              <w:rPr>
                <w:rFonts w:ascii="PT Astra Serif" w:hAnsi="PT Astra Serif"/>
                <w:b/>
                <w:sz w:val="18"/>
                <w:szCs w:val="18"/>
              </w:rPr>
              <w:t>ВСЕГО</w:t>
            </w:r>
          </w:p>
        </w:tc>
        <w:tc>
          <w:tcPr>
            <w:tcW w:w="880" w:type="dxa"/>
            <w:noWrap/>
            <w:hideMark/>
          </w:tcPr>
          <w:p w:rsidR="00A728A0" w:rsidRPr="00416D40" w:rsidRDefault="00A728A0" w:rsidP="00A728A0">
            <w:pPr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  <w:r w:rsidRPr="00416D40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880" w:type="dxa"/>
            <w:noWrap/>
            <w:hideMark/>
          </w:tcPr>
          <w:p w:rsidR="00A728A0" w:rsidRPr="00416D40" w:rsidRDefault="00A728A0" w:rsidP="00A728A0">
            <w:pPr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  <w:r w:rsidRPr="00416D40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A728A0" w:rsidRPr="00416D40" w:rsidRDefault="00A728A0" w:rsidP="00A728A0">
            <w:pPr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  <w:r w:rsidRPr="00416D40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A728A0" w:rsidRPr="00416D40" w:rsidRDefault="00A728A0" w:rsidP="00A728A0">
            <w:pPr>
              <w:jc w:val="both"/>
              <w:rPr>
                <w:rFonts w:ascii="PT Astra Serif" w:hAnsi="PT Astra Serif"/>
                <w:b/>
                <w:sz w:val="18"/>
                <w:szCs w:val="18"/>
              </w:rPr>
            </w:pPr>
            <w:r w:rsidRPr="00416D40">
              <w:rPr>
                <w:rFonts w:ascii="PT Astra Serif" w:hAnsi="PT Astra Serif"/>
                <w:b/>
                <w:sz w:val="18"/>
                <w:szCs w:val="18"/>
              </w:rPr>
              <w:t> </w:t>
            </w:r>
          </w:p>
        </w:tc>
        <w:tc>
          <w:tcPr>
            <w:tcW w:w="1720" w:type="dxa"/>
            <w:noWrap/>
            <w:hideMark/>
          </w:tcPr>
          <w:p w:rsidR="00A728A0" w:rsidRPr="00416D40" w:rsidRDefault="00A728A0" w:rsidP="00416D40">
            <w:pPr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416D40">
              <w:rPr>
                <w:rFonts w:ascii="PT Astra Serif" w:hAnsi="PT Astra Serif"/>
                <w:b/>
                <w:sz w:val="18"/>
                <w:szCs w:val="18"/>
              </w:rPr>
              <w:t>62 346 597,50</w:t>
            </w:r>
          </w:p>
        </w:tc>
        <w:tc>
          <w:tcPr>
            <w:tcW w:w="1700" w:type="dxa"/>
            <w:noWrap/>
            <w:hideMark/>
          </w:tcPr>
          <w:p w:rsidR="00A728A0" w:rsidRPr="00416D40" w:rsidRDefault="00A728A0" w:rsidP="00416D40">
            <w:pPr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416D40">
              <w:rPr>
                <w:rFonts w:ascii="PT Astra Serif" w:hAnsi="PT Astra Serif"/>
                <w:b/>
                <w:sz w:val="18"/>
                <w:szCs w:val="18"/>
              </w:rPr>
              <w:t>61 814 904,54</w:t>
            </w:r>
          </w:p>
        </w:tc>
        <w:tc>
          <w:tcPr>
            <w:tcW w:w="1720" w:type="dxa"/>
            <w:noWrap/>
            <w:hideMark/>
          </w:tcPr>
          <w:p w:rsidR="00A728A0" w:rsidRPr="00416D40" w:rsidRDefault="00A728A0" w:rsidP="00416D40">
            <w:pPr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416D40">
              <w:rPr>
                <w:rFonts w:ascii="PT Astra Serif" w:hAnsi="PT Astra Serif"/>
                <w:b/>
                <w:sz w:val="18"/>
                <w:szCs w:val="18"/>
              </w:rPr>
              <w:t>62 675 541,91</w:t>
            </w:r>
          </w:p>
        </w:tc>
      </w:tr>
    </w:tbl>
    <w:p w:rsidR="00A728A0" w:rsidRDefault="00A728A0" w:rsidP="00A728A0">
      <w:pPr>
        <w:jc w:val="both"/>
        <w:rPr>
          <w:rFonts w:ascii="PT Astra Serif" w:hAnsi="PT Astra Serif"/>
          <w:sz w:val="18"/>
          <w:szCs w:val="18"/>
        </w:rPr>
      </w:pPr>
    </w:p>
    <w:p w:rsidR="003E2AB6" w:rsidRDefault="003E2AB6" w:rsidP="00A728A0">
      <w:pPr>
        <w:jc w:val="both"/>
        <w:rPr>
          <w:rFonts w:ascii="PT Astra Serif" w:hAnsi="PT Astra Serif"/>
          <w:sz w:val="18"/>
          <w:szCs w:val="18"/>
        </w:rPr>
      </w:pPr>
    </w:p>
    <w:p w:rsidR="003E2AB6" w:rsidRPr="003E2AB6" w:rsidRDefault="003E2AB6" w:rsidP="003E2AB6">
      <w:pPr>
        <w:jc w:val="both"/>
        <w:rPr>
          <w:rFonts w:ascii="PT Astra Serif" w:hAnsi="PT Astra Serif"/>
          <w:sz w:val="24"/>
          <w:szCs w:val="24"/>
        </w:rPr>
      </w:pPr>
      <w:r w:rsidRPr="003E2AB6">
        <w:rPr>
          <w:rFonts w:ascii="PT Astra Serif" w:hAnsi="PT Astra Serif"/>
          <w:sz w:val="24"/>
          <w:szCs w:val="24"/>
        </w:rPr>
        <w:t>Начальник финансового управления администрации города Тулы</w:t>
      </w:r>
      <w:r w:rsidRPr="003E2AB6">
        <w:rPr>
          <w:rFonts w:ascii="PT Astra Serif" w:hAnsi="PT Astra Serif"/>
          <w:sz w:val="24"/>
          <w:szCs w:val="24"/>
        </w:rPr>
        <w:tab/>
      </w:r>
      <w:r w:rsidRPr="003E2AB6">
        <w:rPr>
          <w:rFonts w:ascii="PT Astra Serif" w:hAnsi="PT Astra Serif"/>
          <w:sz w:val="24"/>
          <w:szCs w:val="24"/>
        </w:rPr>
        <w:tab/>
      </w:r>
      <w:r w:rsidRPr="003E2AB6">
        <w:rPr>
          <w:rFonts w:ascii="PT Astra Serif" w:hAnsi="PT Astra Serif"/>
          <w:sz w:val="24"/>
          <w:szCs w:val="24"/>
        </w:rPr>
        <w:tab/>
      </w:r>
      <w:r w:rsidRPr="003E2AB6">
        <w:rPr>
          <w:rFonts w:ascii="PT Astra Serif" w:hAnsi="PT Astra Serif"/>
          <w:sz w:val="24"/>
          <w:szCs w:val="24"/>
        </w:rPr>
        <w:tab/>
      </w:r>
      <w:r w:rsidRPr="003E2AB6">
        <w:rPr>
          <w:rFonts w:ascii="PT Astra Serif" w:hAnsi="PT Astra Serif"/>
          <w:sz w:val="24"/>
          <w:szCs w:val="24"/>
        </w:rPr>
        <w:tab/>
        <w:t>И.Д. Дробот</w:t>
      </w:r>
      <w:r w:rsidRPr="003E2AB6">
        <w:rPr>
          <w:rFonts w:ascii="PT Astra Serif" w:hAnsi="PT Astra Serif"/>
          <w:sz w:val="24"/>
          <w:szCs w:val="24"/>
        </w:rPr>
        <w:tab/>
      </w:r>
      <w:r w:rsidRPr="003E2AB6">
        <w:rPr>
          <w:rFonts w:ascii="PT Astra Serif" w:hAnsi="PT Astra Serif"/>
          <w:sz w:val="24"/>
          <w:szCs w:val="24"/>
        </w:rPr>
        <w:tab/>
      </w:r>
      <w:r w:rsidRPr="003E2AB6">
        <w:rPr>
          <w:rFonts w:ascii="PT Astra Serif" w:hAnsi="PT Astra Serif"/>
          <w:sz w:val="24"/>
          <w:szCs w:val="24"/>
        </w:rPr>
        <w:tab/>
      </w:r>
    </w:p>
    <w:sectPr w:rsidR="003E2AB6" w:rsidRPr="003E2AB6" w:rsidSect="003E2A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D40" w:rsidRDefault="00416D40" w:rsidP="00416D40">
      <w:pPr>
        <w:spacing w:after="0" w:line="240" w:lineRule="auto"/>
      </w:pPr>
      <w:r>
        <w:separator/>
      </w:r>
    </w:p>
  </w:endnote>
  <w:endnote w:type="continuationSeparator" w:id="0">
    <w:p w:rsidR="00416D40" w:rsidRDefault="00416D40" w:rsidP="0041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D40" w:rsidRDefault="00416D4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D40" w:rsidRDefault="00416D4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D40" w:rsidRDefault="00416D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D40" w:rsidRDefault="00416D40" w:rsidP="00416D40">
      <w:pPr>
        <w:spacing w:after="0" w:line="240" w:lineRule="auto"/>
      </w:pPr>
      <w:r>
        <w:separator/>
      </w:r>
    </w:p>
  </w:footnote>
  <w:footnote w:type="continuationSeparator" w:id="0">
    <w:p w:rsidR="00416D40" w:rsidRDefault="00416D40" w:rsidP="00416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D40" w:rsidRDefault="00416D4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146658"/>
      <w:docPartObj>
        <w:docPartGallery w:val="Page Numbers (Top of Page)"/>
        <w:docPartUnique/>
      </w:docPartObj>
    </w:sdtPr>
    <w:sdtEndPr/>
    <w:sdtContent>
      <w:p w:rsidR="00416D40" w:rsidRDefault="00416D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E6B">
          <w:rPr>
            <w:noProof/>
          </w:rPr>
          <w:t>2</w:t>
        </w:r>
        <w:r>
          <w:fldChar w:fldCharType="end"/>
        </w:r>
      </w:p>
    </w:sdtContent>
  </w:sdt>
  <w:p w:rsidR="00416D40" w:rsidRDefault="00416D4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D40" w:rsidRDefault="00416D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33"/>
    <w:rsid w:val="003E2AB6"/>
    <w:rsid w:val="00416D40"/>
    <w:rsid w:val="00A728A0"/>
    <w:rsid w:val="00B12E6B"/>
    <w:rsid w:val="00CB47EB"/>
    <w:rsid w:val="00E6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F67F1-7231-4CE0-A7B3-51F182F9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D40"/>
  </w:style>
  <w:style w:type="paragraph" w:styleId="a6">
    <w:name w:val="footer"/>
    <w:basedOn w:val="a"/>
    <w:link w:val="a7"/>
    <w:uiPriority w:val="99"/>
    <w:unhideWhenUsed/>
    <w:rsid w:val="00416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6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5</cp:revision>
  <dcterms:created xsi:type="dcterms:W3CDTF">2025-11-08T08:07:00Z</dcterms:created>
  <dcterms:modified xsi:type="dcterms:W3CDTF">2025-11-12T13:31:00Z</dcterms:modified>
</cp:coreProperties>
</file>